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B0103" w:rsidRPr="004B0103" w:rsidRDefault="004B0103" w:rsidP="004B0103">
      <w:pPr>
        <w:spacing w:after="0"/>
        <w:rPr>
          <w:rFonts w:ascii="Times" w:hAnsi="Times"/>
          <w:sz w:val="20"/>
          <w:szCs w:val="20"/>
        </w:rPr>
      </w:pPr>
      <w:r>
        <w:rPr>
          <w:rFonts w:ascii="Arial" w:hAnsi="Arial" w:cs="Times New Roman"/>
          <w:b/>
          <w:noProof/>
          <w:color w:val="B63328"/>
          <w:sz w:val="28"/>
          <w:szCs w:val="28"/>
        </w:rPr>
        <w:drawing>
          <wp:inline distT="0" distB="0" distL="0" distR="0">
            <wp:extent cx="2603500" cy="2603500"/>
            <wp:effectExtent l="25400" t="0" r="0" b="0"/>
            <wp:docPr id="4" name="Picture 1" descr="ntarctica Expedition - Anne Marie Sorrent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arctica Expedition - Anne Marie Sorrenti">
                      <a:hlinkClick r:id="rId5"/>
                    </pic:cNvPr>
                    <pic:cNvPicPr>
                      <a:picLocks noChangeAspect="1" noChangeArrowheads="1"/>
                    </pic:cNvPicPr>
                  </pic:nvPicPr>
                  <pic:blipFill>
                    <a:blip r:embed="rId6"/>
                    <a:srcRect/>
                    <a:stretch>
                      <a:fillRect/>
                    </a:stretch>
                  </pic:blipFill>
                  <pic:spPr bwMode="auto">
                    <a:xfrm>
                      <a:off x="0" y="0"/>
                      <a:ext cx="2603500" cy="2603500"/>
                    </a:xfrm>
                    <a:prstGeom prst="rect">
                      <a:avLst/>
                    </a:prstGeom>
                    <a:noFill/>
                    <a:ln w="9525">
                      <a:noFill/>
                      <a:miter lim="800000"/>
                      <a:headEnd/>
                      <a:tailEnd/>
                    </a:ln>
                  </pic:spPr>
                </pic:pic>
              </a:graphicData>
            </a:graphic>
          </wp:inline>
        </w:drawing>
      </w:r>
      <w:r w:rsidRPr="004B0103">
        <w:rPr>
          <w:rFonts w:ascii="Arial" w:hAnsi="Arial"/>
          <w:color w:val="000000"/>
          <w:sz w:val="15"/>
          <w:szCs w:val="20"/>
          <w:shd w:val="clear" w:color="auto" w:fill="FFFFFF"/>
        </w:rPr>
        <w:t>August 10th, 2015</w:t>
      </w:r>
    </w:p>
    <w:p w:rsidR="004B0103" w:rsidRDefault="004B0103" w:rsidP="004B0103">
      <w:pPr>
        <w:shd w:val="clear" w:color="auto" w:fill="FFFFFF"/>
        <w:spacing w:after="0" w:line="360" w:lineRule="atLeast"/>
        <w:rPr>
          <w:rFonts w:ascii="Arial" w:hAnsi="Arial" w:cs="Times New Roman"/>
          <w:b/>
          <w:color w:val="000000"/>
          <w:sz w:val="28"/>
        </w:rPr>
      </w:pPr>
    </w:p>
    <w:p w:rsidR="004B0103" w:rsidRDefault="004B0103" w:rsidP="004B0103">
      <w:pPr>
        <w:shd w:val="clear" w:color="auto" w:fill="FFFFFF"/>
        <w:spacing w:after="0" w:line="360" w:lineRule="atLeast"/>
        <w:rPr>
          <w:rFonts w:ascii="Arial" w:hAnsi="Arial" w:cs="Times New Roman"/>
          <w:b/>
          <w:color w:val="000000"/>
          <w:sz w:val="28"/>
        </w:rPr>
      </w:pPr>
      <w:r>
        <w:rPr>
          <w:rFonts w:ascii="Arial" w:hAnsi="Arial" w:cs="Times New Roman"/>
          <w:b/>
          <w:color w:val="000000"/>
          <w:sz w:val="28"/>
        </w:rPr>
        <w:t xml:space="preserve">WHAT HAVE I SIGNED UP FOR?  </w:t>
      </w:r>
      <w:proofErr w:type="gramStart"/>
      <w:r>
        <w:rPr>
          <w:rFonts w:ascii="Arial" w:hAnsi="Arial" w:cs="Times New Roman"/>
          <w:b/>
          <w:color w:val="000000"/>
          <w:sz w:val="28"/>
        </w:rPr>
        <w:t>CONFESSIONS OF A WOULD-BE GI JANE.</w:t>
      </w:r>
      <w:proofErr w:type="gramEnd"/>
    </w:p>
    <w:p w:rsidR="004B0103" w:rsidRDefault="004B0103" w:rsidP="004B0103">
      <w:pPr>
        <w:shd w:val="clear" w:color="auto" w:fill="FFFFFF"/>
        <w:spacing w:after="0" w:line="360" w:lineRule="atLeast"/>
        <w:rPr>
          <w:rFonts w:ascii="Arial" w:hAnsi="Arial" w:cs="Times New Roman"/>
          <w:b/>
          <w:color w:val="000000"/>
          <w:sz w:val="28"/>
        </w:rPr>
      </w:pPr>
    </w:p>
    <w:p w:rsidR="004B0103" w:rsidRDefault="004B0103" w:rsidP="004B0103">
      <w:pPr>
        <w:shd w:val="clear" w:color="auto" w:fill="FFFFFF"/>
        <w:spacing w:after="0" w:line="360" w:lineRule="atLeast"/>
        <w:rPr>
          <w:rFonts w:ascii="Arial" w:hAnsi="Arial" w:cs="Times New Roman"/>
          <w:b/>
          <w:color w:val="000000"/>
          <w:sz w:val="28"/>
        </w:rPr>
      </w:pPr>
      <w:proofErr w:type="gramStart"/>
      <w:r w:rsidRPr="004B0103">
        <w:rPr>
          <w:rFonts w:ascii="Arial" w:hAnsi="Arial" w:cs="Times New Roman"/>
          <w:b/>
          <w:color w:val="000000"/>
          <w:sz w:val="28"/>
        </w:rPr>
        <w:t xml:space="preserve">A </w:t>
      </w:r>
      <w:proofErr w:type="spellStart"/>
      <w:r w:rsidRPr="004B0103">
        <w:rPr>
          <w:rFonts w:ascii="Arial" w:hAnsi="Arial" w:cs="Times New Roman"/>
          <w:b/>
          <w:color w:val="000000"/>
          <w:sz w:val="28"/>
        </w:rPr>
        <w:t>blog</w:t>
      </w:r>
      <w:proofErr w:type="spellEnd"/>
      <w:r w:rsidRPr="004B0103">
        <w:rPr>
          <w:rFonts w:ascii="Arial" w:hAnsi="Arial" w:cs="Times New Roman"/>
          <w:b/>
          <w:color w:val="000000"/>
          <w:sz w:val="28"/>
        </w:rPr>
        <w:t xml:space="preserve"> post written </w:t>
      </w:r>
      <w:r>
        <w:rPr>
          <w:rFonts w:ascii="Arial" w:hAnsi="Arial" w:cs="Times New Roman"/>
          <w:b/>
          <w:color w:val="000000"/>
          <w:sz w:val="28"/>
        </w:rPr>
        <w:t>Anne</w:t>
      </w:r>
      <w:r w:rsidRPr="004B0103">
        <w:rPr>
          <w:rFonts w:ascii="Arial" w:hAnsi="Arial" w:cs="Times New Roman"/>
          <w:b/>
          <w:color w:val="000000"/>
          <w:sz w:val="28"/>
        </w:rPr>
        <w:t xml:space="preserve">-Marie </w:t>
      </w:r>
      <w:proofErr w:type="spellStart"/>
      <w:r w:rsidRPr="004B0103">
        <w:rPr>
          <w:rFonts w:ascii="Arial" w:hAnsi="Arial" w:cs="Times New Roman"/>
          <w:b/>
          <w:color w:val="000000"/>
          <w:sz w:val="28"/>
        </w:rPr>
        <w:t>Sorrenti</w:t>
      </w:r>
      <w:proofErr w:type="spellEnd"/>
      <w:r w:rsidRPr="004B0103">
        <w:rPr>
          <w:rFonts w:ascii="Arial" w:hAnsi="Arial" w:cs="Times New Roman"/>
          <w:b/>
          <w:color w:val="000000"/>
          <w:sz w:val="28"/>
        </w:rPr>
        <w:t>, talking about her thoughts and</w:t>
      </w:r>
      <w:r>
        <w:rPr>
          <w:rFonts w:ascii="Arial" w:hAnsi="Arial" w:cs="Times New Roman"/>
          <w:b/>
          <w:color w:val="000000"/>
          <w:sz w:val="28"/>
        </w:rPr>
        <w:t xml:space="preserve"> </w:t>
      </w:r>
      <w:r w:rsidRPr="004B0103">
        <w:rPr>
          <w:rFonts w:ascii="Arial" w:hAnsi="Arial" w:cs="Times New Roman"/>
          <w:b/>
          <w:color w:val="000000"/>
          <w:sz w:val="28"/>
        </w:rPr>
        <w:t>feelings</w:t>
      </w:r>
      <w:r>
        <w:rPr>
          <w:rFonts w:ascii="Arial" w:hAnsi="Arial" w:cs="Times New Roman"/>
          <w:b/>
          <w:color w:val="000000"/>
          <w:sz w:val="28"/>
        </w:rPr>
        <w:t xml:space="preserve"> as she prepared herself for an</w:t>
      </w:r>
      <w:r w:rsidRPr="004B0103">
        <w:rPr>
          <w:rFonts w:ascii="Arial" w:hAnsi="Arial" w:cs="Times New Roman"/>
          <w:b/>
          <w:color w:val="000000"/>
          <w:sz w:val="28"/>
        </w:rPr>
        <w:t xml:space="preserve"> Expedition</w:t>
      </w:r>
      <w:r>
        <w:rPr>
          <w:rFonts w:ascii="Arial" w:hAnsi="Arial" w:cs="Times New Roman"/>
          <w:b/>
          <w:color w:val="000000"/>
          <w:sz w:val="28"/>
        </w:rPr>
        <w:t xml:space="preserve"> to climb the tallest mountain in Antarctica.</w:t>
      </w:r>
      <w:proofErr w:type="gramEnd"/>
      <w:r>
        <w:rPr>
          <w:rFonts w:ascii="Arial" w:hAnsi="Arial" w:cs="Times New Roman"/>
          <w:b/>
          <w:color w:val="000000"/>
          <w:sz w:val="28"/>
        </w:rPr>
        <w:t xml:space="preserve"> </w:t>
      </w:r>
      <w:r w:rsidRPr="004B0103">
        <w:rPr>
          <w:rFonts w:ascii="Arial" w:hAnsi="Arial" w:cs="Times New Roman"/>
          <w:b/>
          <w:color w:val="000000"/>
          <w:sz w:val="28"/>
        </w:rPr>
        <w:t xml:space="preserve"> </w:t>
      </w:r>
    </w:p>
    <w:p w:rsidR="004B0103" w:rsidRPr="004B0103" w:rsidRDefault="004B0103" w:rsidP="004B0103">
      <w:pPr>
        <w:shd w:val="clear" w:color="auto" w:fill="FFFFFF"/>
        <w:spacing w:after="0" w:line="360" w:lineRule="atLeast"/>
        <w:rPr>
          <w:rFonts w:ascii="Arial" w:hAnsi="Arial" w:cs="Times New Roman"/>
          <w:color w:val="000000"/>
          <w:sz w:val="28"/>
          <w:szCs w:val="28"/>
        </w:rPr>
      </w:pPr>
    </w:p>
    <w:p w:rsidR="004B0103" w:rsidRPr="004B0103" w:rsidRDefault="004B0103" w:rsidP="004B0103">
      <w:pPr>
        <w:shd w:val="clear" w:color="auto" w:fill="FFFFFF"/>
        <w:spacing w:after="0" w:line="360" w:lineRule="atLeast"/>
        <w:ind w:firstLine="720"/>
        <w:rPr>
          <w:rFonts w:ascii="Arial" w:hAnsi="Arial" w:cs="Times New Roman"/>
          <w:color w:val="000000"/>
          <w:sz w:val="28"/>
          <w:szCs w:val="28"/>
        </w:rPr>
      </w:pPr>
      <w:r w:rsidRPr="004B0103">
        <w:rPr>
          <w:rFonts w:ascii="Arial" w:hAnsi="Arial" w:cs="Times New Roman"/>
          <w:color w:val="000000"/>
          <w:sz w:val="28"/>
          <w:szCs w:val="28"/>
        </w:rPr>
        <w:t>Having signed up for the TPL Antarctica Expedition last April in a moment of what felt a little like divine inspiration (or perhaps sheer insanity), the question “What next?” slowly made its way to the forefront of my mind. It felt like I was about to do something very cool but slightly crazy.</w:t>
      </w:r>
    </w:p>
    <w:p w:rsidR="004B0103" w:rsidRPr="004B0103" w:rsidRDefault="004B0103" w:rsidP="004B0103">
      <w:pPr>
        <w:shd w:val="clear" w:color="auto" w:fill="FFFFFF"/>
        <w:spacing w:after="0" w:line="360" w:lineRule="atLeast"/>
        <w:rPr>
          <w:rFonts w:ascii="Arial" w:hAnsi="Arial" w:cs="Times New Roman"/>
          <w:color w:val="000000"/>
          <w:sz w:val="28"/>
          <w:szCs w:val="28"/>
        </w:rPr>
      </w:pPr>
      <w:r w:rsidRPr="004B0103">
        <w:rPr>
          <w:rFonts w:ascii="Arial" w:hAnsi="Arial" w:cs="Times New Roman"/>
          <w:i/>
          <w:color w:val="000000"/>
          <w:sz w:val="28"/>
        </w:rPr>
        <w:t>What had I committed to?</w:t>
      </w:r>
    </w:p>
    <w:p w:rsidR="004B0103" w:rsidRPr="004B0103" w:rsidRDefault="004B0103" w:rsidP="004B0103">
      <w:pPr>
        <w:shd w:val="clear" w:color="auto" w:fill="FFFFFF"/>
        <w:spacing w:after="0" w:line="360" w:lineRule="atLeast"/>
        <w:rPr>
          <w:rFonts w:ascii="Arial" w:hAnsi="Arial" w:cs="Times New Roman"/>
          <w:color w:val="000000"/>
          <w:sz w:val="28"/>
          <w:szCs w:val="28"/>
        </w:rPr>
      </w:pPr>
      <w:r w:rsidRPr="004B0103">
        <w:rPr>
          <w:rFonts w:ascii="Arial" w:hAnsi="Arial" w:cs="Times New Roman"/>
          <w:i/>
          <w:color w:val="000000"/>
          <w:sz w:val="28"/>
        </w:rPr>
        <w:t>What had we all committed to?  </w:t>
      </w:r>
    </w:p>
    <w:p w:rsidR="004B0103" w:rsidRPr="004B0103" w:rsidRDefault="004B0103" w:rsidP="004B0103">
      <w:pPr>
        <w:shd w:val="clear" w:color="auto" w:fill="FFFFFF"/>
        <w:spacing w:after="0" w:line="360" w:lineRule="atLeast"/>
        <w:rPr>
          <w:rFonts w:ascii="Arial" w:hAnsi="Arial" w:cs="Times New Roman"/>
          <w:color w:val="000000"/>
          <w:sz w:val="28"/>
          <w:szCs w:val="28"/>
        </w:rPr>
      </w:pPr>
      <w:r w:rsidRPr="004B0103">
        <w:rPr>
          <w:rFonts w:ascii="Arial" w:hAnsi="Arial" w:cs="Times New Roman"/>
          <w:color w:val="000000"/>
          <w:sz w:val="28"/>
          <w:szCs w:val="28"/>
        </w:rPr>
        <w:t xml:space="preserve">A grueling expedition to a very </w:t>
      </w:r>
      <w:proofErr w:type="spellStart"/>
      <w:r w:rsidRPr="004B0103">
        <w:rPr>
          <w:rFonts w:ascii="Arial" w:hAnsi="Arial" w:cs="Times New Roman"/>
          <w:color w:val="000000"/>
          <w:sz w:val="28"/>
          <w:szCs w:val="28"/>
        </w:rPr>
        <w:t>very</w:t>
      </w:r>
      <w:proofErr w:type="spellEnd"/>
      <w:r w:rsidRPr="004B0103">
        <w:rPr>
          <w:rFonts w:ascii="Arial" w:hAnsi="Arial" w:cs="Times New Roman"/>
          <w:color w:val="000000"/>
          <w:sz w:val="28"/>
          <w:szCs w:val="28"/>
        </w:rPr>
        <w:t xml:space="preserve"> cold place with a team of civilians and soldiers united on a mission to climb a mountain of snow and ice. Why? To raise funds and awareness for veterans’ issues and transition programs. But how would we prepare for such an </w:t>
      </w:r>
      <w:proofErr w:type="spellStart"/>
      <w:r w:rsidRPr="004B0103">
        <w:rPr>
          <w:rFonts w:ascii="Arial" w:hAnsi="Arial" w:cs="Times New Roman"/>
          <w:color w:val="000000"/>
          <w:sz w:val="28"/>
          <w:szCs w:val="28"/>
        </w:rPr>
        <w:t>endeavour</w:t>
      </w:r>
      <w:proofErr w:type="spellEnd"/>
      <w:r w:rsidRPr="004B0103">
        <w:rPr>
          <w:rFonts w:ascii="Arial" w:hAnsi="Arial" w:cs="Times New Roman"/>
          <w:color w:val="000000"/>
          <w:sz w:val="28"/>
          <w:szCs w:val="28"/>
        </w:rPr>
        <w:t>?</w:t>
      </w:r>
    </w:p>
    <w:p w:rsidR="004B0103" w:rsidRPr="004B0103" w:rsidRDefault="004B0103" w:rsidP="004B0103">
      <w:pPr>
        <w:shd w:val="clear" w:color="auto" w:fill="FFFFFF"/>
        <w:spacing w:after="0" w:line="360" w:lineRule="atLeast"/>
        <w:rPr>
          <w:rFonts w:ascii="Arial" w:hAnsi="Arial" w:cs="Times New Roman"/>
          <w:color w:val="000000"/>
          <w:sz w:val="28"/>
          <w:szCs w:val="28"/>
        </w:rPr>
      </w:pPr>
      <w:r w:rsidRPr="004B0103">
        <w:rPr>
          <w:rFonts w:ascii="Arial" w:hAnsi="Arial" w:cs="Times New Roman"/>
          <w:color w:val="000000"/>
          <w:sz w:val="28"/>
          <w:szCs w:val="28"/>
        </w:rPr>
        <w:t xml:space="preserve">I am a dedicated fitness enthusiast and a proponent of healthy, goal-driven living, but GI Jane I am not and will likely never be. And I would be joining a few real GI </w:t>
      </w:r>
      <w:proofErr w:type="spellStart"/>
      <w:r w:rsidRPr="004B0103">
        <w:rPr>
          <w:rFonts w:ascii="Arial" w:hAnsi="Arial" w:cs="Times New Roman"/>
          <w:color w:val="000000"/>
          <w:sz w:val="28"/>
          <w:szCs w:val="28"/>
        </w:rPr>
        <w:t>Janes</w:t>
      </w:r>
      <w:proofErr w:type="spellEnd"/>
      <w:r w:rsidRPr="004B0103">
        <w:rPr>
          <w:rFonts w:ascii="Arial" w:hAnsi="Arial" w:cs="Times New Roman"/>
          <w:color w:val="000000"/>
          <w:sz w:val="28"/>
          <w:szCs w:val="28"/>
        </w:rPr>
        <w:t xml:space="preserve"> on trip. Talk about intimidating! Enter Brendan Fox, </w:t>
      </w:r>
      <w:proofErr w:type="spellStart"/>
      <w:r w:rsidRPr="004B0103">
        <w:rPr>
          <w:rFonts w:ascii="Arial" w:hAnsi="Arial" w:cs="Times New Roman"/>
          <w:color w:val="000000"/>
          <w:sz w:val="28"/>
          <w:szCs w:val="28"/>
        </w:rPr>
        <w:t>MedCan’s</w:t>
      </w:r>
      <w:proofErr w:type="spellEnd"/>
      <w:r w:rsidRPr="004B0103">
        <w:rPr>
          <w:rFonts w:ascii="Arial" w:hAnsi="Arial" w:cs="Times New Roman"/>
          <w:color w:val="000000"/>
          <w:sz w:val="28"/>
          <w:szCs w:val="28"/>
        </w:rPr>
        <w:t xml:space="preserve"> Head Trainer and Team Lead. As a civilian team member I have had the opportunity to consult with Brendan on a monthly basis in a </w:t>
      </w:r>
      <w:proofErr w:type="gramStart"/>
      <w:r w:rsidRPr="004B0103">
        <w:rPr>
          <w:rFonts w:ascii="Arial" w:hAnsi="Arial" w:cs="Times New Roman"/>
          <w:color w:val="000000"/>
          <w:sz w:val="28"/>
          <w:szCs w:val="28"/>
        </w:rPr>
        <w:t>distance training</w:t>
      </w:r>
      <w:proofErr w:type="gramEnd"/>
      <w:r w:rsidRPr="004B0103">
        <w:rPr>
          <w:rFonts w:ascii="Arial" w:hAnsi="Arial" w:cs="Times New Roman"/>
          <w:color w:val="000000"/>
          <w:sz w:val="28"/>
          <w:szCs w:val="28"/>
        </w:rPr>
        <w:t xml:space="preserve"> program to prepare for Antarctica. He is a fantast</w:t>
      </w:r>
      <w:r>
        <w:rPr>
          <w:rFonts w:ascii="Arial" w:hAnsi="Arial" w:cs="Times New Roman"/>
          <w:color w:val="000000"/>
          <w:sz w:val="28"/>
          <w:szCs w:val="28"/>
        </w:rPr>
        <w:t xml:space="preserve">ic resource. I have dubbed him </w:t>
      </w:r>
      <w:r w:rsidRPr="004B0103">
        <w:rPr>
          <w:rFonts w:ascii="Arial" w:hAnsi="Arial" w:cs="Times New Roman"/>
          <w:color w:val="000000"/>
          <w:sz w:val="28"/>
          <w:szCs w:val="28"/>
        </w:rPr>
        <w:t xml:space="preserve">the ‘Body Imbalance Whisperer’. He found problems in my biomechanics and alignment that I never even knew existed, and with a little help from </w:t>
      </w:r>
      <w:proofErr w:type="gramStart"/>
      <w:r w:rsidRPr="004B0103">
        <w:rPr>
          <w:rFonts w:ascii="Arial" w:hAnsi="Arial" w:cs="Times New Roman"/>
          <w:color w:val="000000"/>
          <w:sz w:val="28"/>
          <w:szCs w:val="28"/>
        </w:rPr>
        <w:t>a lacrosse</w:t>
      </w:r>
      <w:proofErr w:type="gramEnd"/>
      <w:r w:rsidRPr="004B0103">
        <w:rPr>
          <w:rFonts w:ascii="Arial" w:hAnsi="Arial" w:cs="Times New Roman"/>
          <w:color w:val="000000"/>
          <w:sz w:val="28"/>
          <w:szCs w:val="28"/>
        </w:rPr>
        <w:t xml:space="preserve"> ball (yes folks – ONLY a lacrosse ball will do the trick – it is just the right size and firmness) and a few exercises to get me going</w:t>
      </w:r>
      <w:r>
        <w:rPr>
          <w:rFonts w:ascii="Arial" w:hAnsi="Arial" w:cs="Times New Roman"/>
          <w:color w:val="000000"/>
          <w:sz w:val="28"/>
          <w:szCs w:val="28"/>
        </w:rPr>
        <w:t>, I was on my way. These are</w:t>
      </w:r>
      <w:r w:rsidRPr="004B0103">
        <w:rPr>
          <w:rFonts w:ascii="Arial" w:hAnsi="Arial" w:cs="Times New Roman"/>
          <w:color w:val="000000"/>
          <w:sz w:val="28"/>
          <w:szCs w:val="28"/>
        </w:rPr>
        <w:t xml:space="preserve"> not just any exercises, however. They have great names like “The Elvis Pelvis,” “Shoulder </w:t>
      </w:r>
      <w:proofErr w:type="spellStart"/>
      <w:r w:rsidRPr="004B0103">
        <w:rPr>
          <w:rFonts w:ascii="Arial" w:hAnsi="Arial" w:cs="Times New Roman"/>
          <w:color w:val="000000"/>
          <w:sz w:val="28"/>
          <w:szCs w:val="28"/>
        </w:rPr>
        <w:t>Saviour</w:t>
      </w:r>
      <w:proofErr w:type="spellEnd"/>
      <w:r w:rsidRPr="004B0103">
        <w:rPr>
          <w:rFonts w:ascii="Arial" w:hAnsi="Arial" w:cs="Times New Roman"/>
          <w:color w:val="000000"/>
          <w:sz w:val="28"/>
          <w:szCs w:val="28"/>
        </w:rPr>
        <w:t xml:space="preserve">,” “The </w:t>
      </w:r>
      <w:proofErr w:type="spellStart"/>
      <w:r w:rsidRPr="004B0103">
        <w:rPr>
          <w:rFonts w:ascii="Arial" w:hAnsi="Arial" w:cs="Times New Roman"/>
          <w:color w:val="000000"/>
          <w:sz w:val="28"/>
          <w:szCs w:val="28"/>
        </w:rPr>
        <w:t>Glute</w:t>
      </w:r>
      <w:proofErr w:type="spellEnd"/>
      <w:r w:rsidRPr="004B0103">
        <w:rPr>
          <w:rFonts w:ascii="Arial" w:hAnsi="Arial" w:cs="Times New Roman"/>
          <w:color w:val="000000"/>
          <w:sz w:val="28"/>
          <w:szCs w:val="28"/>
        </w:rPr>
        <w:t>, the Bad and the Ugly,” and most recently, “Stairwell to Heaven” (this last involves stair interval training with a heavy pack that is only to be undertaken while listening to Led Zeppelin). Before I knew it I was doing pushups with 35 extra pounds on my back in between powering up and down the stairs from the basement to the third floor. The kids started asking questions. What’s wrong with Mom? She’s acting kind of weird with the pack and the stairs and the one-armed pushups (OK that’s a lie) and all that classic rock blaring through the house. And she doesn’t make our breakfast anymore. We have to fend for ourselves. She says it’s good for our character development.</w:t>
      </w:r>
    </w:p>
    <w:p w:rsidR="004B0103" w:rsidRPr="004B0103" w:rsidRDefault="004B0103" w:rsidP="004B0103">
      <w:pPr>
        <w:shd w:val="clear" w:color="auto" w:fill="FFFFFF"/>
        <w:spacing w:after="0" w:line="360" w:lineRule="atLeast"/>
        <w:rPr>
          <w:rFonts w:ascii="Arial" w:hAnsi="Arial" w:cs="Times New Roman"/>
          <w:color w:val="000000"/>
          <w:sz w:val="28"/>
          <w:szCs w:val="28"/>
        </w:rPr>
      </w:pPr>
      <w:r w:rsidRPr="004B0103">
        <w:rPr>
          <w:rFonts w:ascii="Arial" w:hAnsi="Arial" w:cs="Times New Roman"/>
          <w:color w:val="000000"/>
          <w:sz w:val="28"/>
          <w:szCs w:val="28"/>
        </w:rPr>
        <w:t xml:space="preserve">Earlier this summer, I agreed to go on a training hike with Geordie Young, a civilian team member with an incredibly impressive resume: </w:t>
      </w:r>
      <w:proofErr w:type="spellStart"/>
      <w:r w:rsidRPr="004B0103">
        <w:rPr>
          <w:rFonts w:ascii="Arial" w:hAnsi="Arial" w:cs="Times New Roman"/>
          <w:color w:val="000000"/>
          <w:sz w:val="28"/>
          <w:szCs w:val="28"/>
        </w:rPr>
        <w:t>élite</w:t>
      </w:r>
      <w:proofErr w:type="spellEnd"/>
      <w:r w:rsidRPr="004B0103">
        <w:rPr>
          <w:rFonts w:ascii="Arial" w:hAnsi="Arial" w:cs="Times New Roman"/>
          <w:color w:val="000000"/>
          <w:sz w:val="28"/>
          <w:szCs w:val="28"/>
        </w:rPr>
        <w:t xml:space="preserve"> hockey player, Harvard Astrophysicist, Stanford MBA, and Bay Street star. But wait, there is more! He has also undergone </w:t>
      </w:r>
      <w:proofErr w:type="gramStart"/>
      <w:r w:rsidRPr="004B0103">
        <w:rPr>
          <w:rFonts w:ascii="Arial" w:hAnsi="Arial" w:cs="Times New Roman"/>
          <w:color w:val="000000"/>
          <w:sz w:val="28"/>
          <w:szCs w:val="28"/>
        </w:rPr>
        <w:t>an</w:t>
      </w:r>
      <w:proofErr w:type="gramEnd"/>
      <w:r w:rsidRPr="004B0103">
        <w:rPr>
          <w:rFonts w:ascii="Arial" w:hAnsi="Arial" w:cs="Times New Roman"/>
          <w:color w:val="000000"/>
          <w:sz w:val="28"/>
          <w:szCs w:val="28"/>
        </w:rPr>
        <w:t xml:space="preserve"> </w:t>
      </w:r>
      <w:proofErr w:type="spellStart"/>
      <w:r w:rsidRPr="004B0103">
        <w:rPr>
          <w:rFonts w:ascii="Arial" w:hAnsi="Arial" w:cs="Times New Roman"/>
          <w:color w:val="000000"/>
          <w:sz w:val="28"/>
          <w:szCs w:val="28"/>
        </w:rPr>
        <w:t>über</w:t>
      </w:r>
      <w:proofErr w:type="spellEnd"/>
      <w:r w:rsidRPr="004B0103">
        <w:rPr>
          <w:rFonts w:ascii="Arial" w:hAnsi="Arial" w:cs="Times New Roman"/>
          <w:color w:val="000000"/>
          <w:sz w:val="28"/>
          <w:szCs w:val="28"/>
        </w:rPr>
        <w:t xml:space="preserve">-intense US Navy Seal training program. So I get the email with the plan: we would meet at 8pm on Saturday July 18 in a parking lot 50km outside of Toronto for a 7 hour hike. Did I read that correctly? Come again? PM not </w:t>
      </w:r>
      <w:proofErr w:type="gramStart"/>
      <w:r w:rsidRPr="004B0103">
        <w:rPr>
          <w:rFonts w:ascii="Arial" w:hAnsi="Arial" w:cs="Times New Roman"/>
          <w:color w:val="000000"/>
          <w:sz w:val="28"/>
          <w:szCs w:val="28"/>
        </w:rPr>
        <w:t>AM</w:t>
      </w:r>
      <w:proofErr w:type="gramEnd"/>
      <w:r w:rsidRPr="004B0103">
        <w:rPr>
          <w:rFonts w:ascii="Arial" w:hAnsi="Arial" w:cs="Times New Roman"/>
          <w:color w:val="000000"/>
          <w:sz w:val="28"/>
          <w:szCs w:val="28"/>
        </w:rPr>
        <w:t xml:space="preserve">? </w:t>
      </w:r>
      <w:proofErr w:type="gramStart"/>
      <w:r w:rsidRPr="004B0103">
        <w:rPr>
          <w:rFonts w:ascii="Arial" w:hAnsi="Arial" w:cs="Times New Roman"/>
          <w:color w:val="000000"/>
          <w:sz w:val="28"/>
          <w:szCs w:val="28"/>
        </w:rPr>
        <w:t>On a Saturday</w:t>
      </w:r>
      <w:r w:rsidRPr="004B0103">
        <w:rPr>
          <w:rFonts w:ascii="Arial" w:hAnsi="Arial" w:cs="Times New Roman"/>
          <w:i/>
          <w:color w:val="000000"/>
          <w:sz w:val="28"/>
        </w:rPr>
        <w:t> night</w:t>
      </w:r>
      <w:r w:rsidRPr="004B0103">
        <w:rPr>
          <w:rFonts w:ascii="Arial" w:hAnsi="Arial" w:cs="Times New Roman"/>
          <w:color w:val="000000"/>
          <w:sz w:val="28"/>
          <w:szCs w:val="28"/>
        </w:rPr>
        <w:t>?</w:t>
      </w:r>
      <w:proofErr w:type="gramEnd"/>
      <w:r w:rsidRPr="004B0103">
        <w:rPr>
          <w:rFonts w:ascii="Arial" w:hAnsi="Arial" w:cs="Times New Roman"/>
          <w:color w:val="000000"/>
          <w:sz w:val="28"/>
          <w:szCs w:val="28"/>
        </w:rPr>
        <w:t xml:space="preserve"> 7 hours? Yes, he answered. We would probably wrap up around 3 or 3:30AM.  I was the only taker. It sounded like a hazing ritual to me, but off I went into the eye of a hot, humid, mosquito-infested midsummer’s nightmare. Joseph Conrad, eat your dark heart out!</w:t>
      </w:r>
    </w:p>
    <w:p w:rsidR="004B0103" w:rsidRPr="004B0103" w:rsidRDefault="004B0103" w:rsidP="004B0103">
      <w:pPr>
        <w:shd w:val="clear" w:color="auto" w:fill="FFFFFF"/>
        <w:spacing w:after="0" w:line="360" w:lineRule="atLeast"/>
        <w:rPr>
          <w:rFonts w:ascii="Arial" w:hAnsi="Arial" w:cs="Times New Roman"/>
          <w:color w:val="000000"/>
          <w:sz w:val="28"/>
          <w:szCs w:val="28"/>
        </w:rPr>
      </w:pPr>
      <w:r w:rsidRPr="004B0103">
        <w:rPr>
          <w:rFonts w:ascii="Arial" w:hAnsi="Arial" w:cs="Times New Roman"/>
          <w:color w:val="000000"/>
          <w:sz w:val="28"/>
          <w:szCs w:val="28"/>
        </w:rPr>
        <w:t>While this hike did not give me a taste of the extreme cold that we would experience in Antarctica, it was an exercise in tolerating high levels of discomfort. Despite ensuing aches and pains and fatigue (not to mention 50 or so mosquito bites on my backside), the walk was surprisingly peaceful and steady and measured. It made me realize how different it is to walk uphill with a heavy pack, than to sprint up without extra weight to carry. And the night’s exertions proved Brendan correct – latent alignment problems come to the surface when you add weight, hills, and long hours to the mix. The walk with Geordie was purposeful and challenging, but just a small taste, an </w:t>
      </w:r>
      <w:r w:rsidRPr="004B0103">
        <w:rPr>
          <w:rFonts w:ascii="Arial" w:hAnsi="Arial" w:cs="Times New Roman"/>
          <w:i/>
          <w:color w:val="000000"/>
          <w:sz w:val="28"/>
        </w:rPr>
        <w:t xml:space="preserve">amuse </w:t>
      </w:r>
      <w:proofErr w:type="spellStart"/>
      <w:r w:rsidRPr="004B0103">
        <w:rPr>
          <w:rFonts w:ascii="Arial" w:hAnsi="Arial" w:cs="Times New Roman"/>
          <w:i/>
          <w:color w:val="000000"/>
          <w:sz w:val="28"/>
        </w:rPr>
        <w:t>bouche</w:t>
      </w:r>
      <w:proofErr w:type="spellEnd"/>
      <w:r w:rsidRPr="004B0103">
        <w:rPr>
          <w:rFonts w:ascii="Arial" w:hAnsi="Arial" w:cs="Times New Roman"/>
          <w:color w:val="000000"/>
          <w:sz w:val="28"/>
          <w:szCs w:val="28"/>
        </w:rPr>
        <w:t>, compared to the endurance levels that will be required of us by January.</w:t>
      </w:r>
    </w:p>
    <w:p w:rsidR="004B0103" w:rsidRPr="004B0103" w:rsidRDefault="004B0103" w:rsidP="004B0103">
      <w:pPr>
        <w:shd w:val="clear" w:color="auto" w:fill="FFFFFF"/>
        <w:spacing w:after="0" w:line="360" w:lineRule="atLeast"/>
        <w:ind w:firstLine="720"/>
        <w:rPr>
          <w:rFonts w:ascii="Arial" w:hAnsi="Arial" w:cs="Times New Roman"/>
          <w:color w:val="000000"/>
          <w:sz w:val="28"/>
          <w:szCs w:val="28"/>
        </w:rPr>
      </w:pPr>
      <w:r w:rsidRPr="004B0103">
        <w:rPr>
          <w:rFonts w:ascii="Arial" w:hAnsi="Arial" w:cs="Times New Roman"/>
          <w:color w:val="000000"/>
          <w:sz w:val="28"/>
          <w:szCs w:val="28"/>
        </w:rPr>
        <w:t>We have our work cut out for us. And the training camp on the Athabasca Glacier in Alberta is just around the corner.</w:t>
      </w:r>
    </w:p>
    <w:p w:rsidR="00C63B87" w:rsidRDefault="004B0103" w:rsidP="00C63B87">
      <w:pPr>
        <w:pStyle w:val="ListParagraph"/>
        <w:numPr>
          <w:ilvl w:val="0"/>
          <w:numId w:val="1"/>
        </w:numPr>
        <w:shd w:val="clear" w:color="auto" w:fill="FFFFFF"/>
        <w:spacing w:after="0" w:line="360" w:lineRule="atLeast"/>
        <w:rPr>
          <w:rFonts w:ascii="Arial" w:hAnsi="Arial" w:cs="Times New Roman"/>
          <w:i/>
          <w:color w:val="000000"/>
          <w:sz w:val="28"/>
        </w:rPr>
      </w:pPr>
      <w:r w:rsidRPr="00C63B87">
        <w:rPr>
          <w:rFonts w:ascii="Arial" w:hAnsi="Arial" w:cs="Times New Roman"/>
          <w:i/>
          <w:color w:val="000000"/>
          <w:sz w:val="28"/>
        </w:rPr>
        <w:t xml:space="preserve">Anne-Marie </w:t>
      </w:r>
      <w:proofErr w:type="spellStart"/>
      <w:r w:rsidRPr="00C63B87">
        <w:rPr>
          <w:rFonts w:ascii="Arial" w:hAnsi="Arial" w:cs="Times New Roman"/>
          <w:i/>
          <w:color w:val="000000"/>
          <w:sz w:val="28"/>
        </w:rPr>
        <w:t>Sorrenti</w:t>
      </w:r>
      <w:proofErr w:type="spellEnd"/>
      <w:r w:rsidRPr="00C63B87">
        <w:rPr>
          <w:rFonts w:ascii="Arial" w:hAnsi="Arial" w:cs="Times New Roman"/>
          <w:i/>
          <w:color w:val="000000"/>
          <w:sz w:val="28"/>
        </w:rPr>
        <w:t>, Civilian Team Member</w:t>
      </w:r>
    </w:p>
    <w:p w:rsidR="00C63B87" w:rsidRPr="00C63B87" w:rsidRDefault="00C63B87" w:rsidP="00C63B87">
      <w:pPr>
        <w:shd w:val="clear" w:color="auto" w:fill="FFFFFF"/>
        <w:spacing w:after="0" w:line="360" w:lineRule="atLeast"/>
        <w:rPr>
          <w:rFonts w:ascii="Arial" w:hAnsi="Arial" w:cs="Times New Roman"/>
          <w:i/>
          <w:color w:val="000000"/>
          <w:sz w:val="28"/>
        </w:rPr>
      </w:pPr>
    </w:p>
    <w:p w:rsidR="004B0103" w:rsidRPr="00C63B87" w:rsidRDefault="00C63B87" w:rsidP="00C63B87">
      <w:pPr>
        <w:shd w:val="clear" w:color="auto" w:fill="FFFFFF"/>
        <w:spacing w:after="0" w:line="360" w:lineRule="atLeast"/>
        <w:rPr>
          <w:rFonts w:ascii="Arial" w:hAnsi="Arial" w:cs="Times New Roman"/>
          <w:color w:val="000000"/>
          <w:sz w:val="28"/>
          <w:szCs w:val="28"/>
        </w:rPr>
      </w:pPr>
      <w:r w:rsidRPr="00C63B87">
        <w:rPr>
          <w:rFonts w:ascii="Arial" w:hAnsi="Arial" w:cs="Times New Roman"/>
          <w:color w:val="000000"/>
          <w:sz w:val="28"/>
          <w:szCs w:val="28"/>
        </w:rPr>
        <w:t>http://tplexpedition.com/blog/page/12/</w:t>
      </w:r>
    </w:p>
    <w:p w:rsidR="006A3851" w:rsidRDefault="00C63B87"/>
    <w:sectPr w:rsidR="006A3851" w:rsidSect="00A4092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E6C2F12"/>
    <w:multiLevelType w:val="hybridMultilevel"/>
    <w:tmpl w:val="0A941BCA"/>
    <w:lvl w:ilvl="0" w:tplc="A746CAFE">
      <w:start w:val="2"/>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B0103"/>
    <w:rsid w:val="0042083D"/>
    <w:rsid w:val="004B0103"/>
    <w:rsid w:val="00C63B87"/>
  </w:rsids>
  <m:mathPr>
    <m:mathFont m:val="Aardvark Caf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4B0103"/>
  </w:style>
  <w:style w:type="paragraph" w:styleId="NormalWeb">
    <w:name w:val="Normal (Web)"/>
    <w:basedOn w:val="Normal"/>
    <w:uiPriority w:val="99"/>
    <w:rsid w:val="004B0103"/>
    <w:pPr>
      <w:spacing w:beforeLines="1" w:afterLines="1"/>
    </w:pPr>
    <w:rPr>
      <w:rFonts w:ascii="Times" w:hAnsi="Times" w:cs="Times New Roman"/>
      <w:sz w:val="20"/>
      <w:szCs w:val="20"/>
    </w:rPr>
  </w:style>
  <w:style w:type="character" w:styleId="Strong">
    <w:name w:val="Strong"/>
    <w:basedOn w:val="DefaultParagraphFont"/>
    <w:uiPriority w:val="22"/>
    <w:rsid w:val="004B0103"/>
    <w:rPr>
      <w:b/>
    </w:rPr>
  </w:style>
  <w:style w:type="character" w:styleId="Emphasis">
    <w:name w:val="Emphasis"/>
    <w:basedOn w:val="DefaultParagraphFont"/>
    <w:uiPriority w:val="20"/>
    <w:rsid w:val="004B0103"/>
    <w:rPr>
      <w:i/>
    </w:rPr>
  </w:style>
  <w:style w:type="paragraph" w:styleId="ListParagraph">
    <w:name w:val="List Paragraph"/>
    <w:basedOn w:val="Normal"/>
    <w:uiPriority w:val="34"/>
    <w:qFormat/>
    <w:rsid w:val="00C63B87"/>
    <w:pPr>
      <w:ind w:left="720"/>
      <w:contextualSpacing/>
    </w:pPr>
  </w:style>
</w:styles>
</file>

<file path=word/webSettings.xml><?xml version="1.0" encoding="utf-8"?>
<w:webSettings xmlns:r="http://schemas.openxmlformats.org/officeDocument/2006/relationships" xmlns:w="http://schemas.openxmlformats.org/wordprocessingml/2006/main">
  <w:divs>
    <w:div w:id="1544831183">
      <w:bodyDiv w:val="1"/>
      <w:marLeft w:val="0"/>
      <w:marRight w:val="0"/>
      <w:marTop w:val="0"/>
      <w:marBottom w:val="0"/>
      <w:divBdr>
        <w:top w:val="none" w:sz="0" w:space="0" w:color="auto"/>
        <w:left w:val="none" w:sz="0" w:space="0" w:color="auto"/>
        <w:bottom w:val="none" w:sz="0" w:space="0" w:color="auto"/>
        <w:right w:val="none" w:sz="0" w:space="0" w:color="auto"/>
      </w:divBdr>
      <w:divsChild>
        <w:div w:id="21066557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plexpedition.com/wp-content/uploads/2015/08/Antarctica-Expedition-Anne-Marie-Sorrenti.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605</Words>
  <Characters>3453</Characters>
  <Application>Microsoft Word 12.0.0</Application>
  <DocSecurity>0</DocSecurity>
  <Lines>28</Lines>
  <Paragraphs>6</Paragraphs>
  <ScaleCrop>false</ScaleCrop>
  <Company>Fox Fitness</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Schmo</dc:creator>
  <cp:keywords/>
  <cp:lastModifiedBy>Joe Schmo</cp:lastModifiedBy>
  <cp:revision>2</cp:revision>
  <dcterms:created xsi:type="dcterms:W3CDTF">2016-07-01T19:49:00Z</dcterms:created>
  <dcterms:modified xsi:type="dcterms:W3CDTF">2016-07-01T19:52:00Z</dcterms:modified>
</cp:coreProperties>
</file>